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88" w:rsidRPr="00267888" w:rsidRDefault="00267888" w:rsidP="0026788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bookmarkStart w:id="0" w:name="_GoBack"/>
      <w:r w:rsidRPr="00267888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</w:rPr>
        <w:t>NHỮNG TUYẾN ĐƯỜNG THUỘC KHU VỰC NÔNG THÔN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20"/>
        <w:gridCol w:w="1800"/>
        <w:gridCol w:w="2040"/>
        <w:gridCol w:w="840"/>
        <w:gridCol w:w="840"/>
        <w:gridCol w:w="1440"/>
      </w:tblGrid>
      <w:tr w:rsidR="00267888" w:rsidRPr="00267888" w:rsidTr="00267888">
        <w:trPr>
          <w:trHeight w:val="495"/>
          <w:tblHeader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ĐƯỜNG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Đoạn đường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Khu vực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 số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giá đất ở vị trí 1 (sau khi đã có hệ số)</w:t>
            </w:r>
          </w:p>
        </w:tc>
      </w:tr>
      <w:tr w:rsidR="00267888" w:rsidRPr="00267888" w:rsidTr="00267888">
        <w:trPr>
          <w:trHeight w:val="135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Đến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20A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Giáp ranh khu dân cư Lan Anh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0.51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Hùng Vương (xã Hòa Long)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Ranh P.Phước Hưng, Long Tâm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Ngã 4 Hòa Long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Hương lộ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Ngã 5 Long Điền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Tiếp giáp đoạn có vỉa hè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267888" w:rsidRPr="00267888" w:rsidTr="00267888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Đoạn có vỉa hè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Hết đoạn không có vỉa hè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Hương lộ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Đoạn có vỉa hè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Đoạn không có vỉa hè (thuộc xã Hòa Long)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Hương lộ 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Tỉnh lộ 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267888" w:rsidRPr="00267888" w:rsidTr="00267888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1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Ngã 5 Long Điền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Hữu Cảnh (thuộc xã Tân Hưng 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Suối Lồ Ồ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Phước Tân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270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Phước Tân - Châu Pha (từ Cầu Nhà máy nước đến giáp Châu Pha)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Cầu Máy nước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Mốc địa giới xã Tân Hưng -Châu Pha 02 X.I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2,250</w:t>
            </w:r>
          </w:p>
        </w:tc>
      </w:tr>
      <w:tr w:rsidR="00267888" w:rsidRPr="00267888" w:rsidTr="00267888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Mốc địa giới xã Tân Hưng -</w:t>
            </w: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Châu Pha 02 X.I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Giáp Châu Pha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Quốc lộ 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Ngã 4 Hòa Long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13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267888" w:rsidRPr="00267888" w:rsidTr="00267888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Giáp Châu Đức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0.64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1,200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Tỉnh lộ 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Ngã 4 Hòa Long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45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số 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Ranh xã Hòa Long, Long Phước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</w:tr>
      <w:tr w:rsidR="00267888" w:rsidRPr="00267888" w:rsidTr="00267888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Ranh xã Hòa Long, Long Phước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vào địa đạo Long Phước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 vào địa đạo Long Phước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Hết địa phận xã Long Phước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1,312</w:t>
            </w:r>
          </w:p>
        </w:tc>
      </w:tr>
      <w:tr w:rsidR="00267888" w:rsidRPr="00267888" w:rsidTr="00267888">
        <w:trPr>
          <w:trHeight w:val="13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Trần Phú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Ngã 4 Hòa Long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Hết địa phận xã Hòa Long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1,875</w:t>
            </w:r>
          </w:p>
        </w:tc>
      </w:tr>
      <w:tr w:rsidR="00267888" w:rsidRPr="00267888" w:rsidTr="00267888">
        <w:trPr>
          <w:trHeight w:val="60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Văn Tiến Dũng (Đường Trục Chính Tân Hưng)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Phước Tân - Châu Pha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Hết đường nhựa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2,250</w:t>
            </w:r>
          </w:p>
        </w:tc>
      </w:tr>
      <w:tr w:rsidR="00267888" w:rsidRPr="00267888" w:rsidTr="00267888">
        <w:trPr>
          <w:trHeight w:val="57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Võ Văn Kiệt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Ranh phường Long Tâm, xã Hòa Long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Hương Lộ 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3,000</w:t>
            </w:r>
          </w:p>
        </w:tc>
      </w:tr>
      <w:tr w:rsidR="00267888" w:rsidRPr="00267888" w:rsidTr="00267888">
        <w:trPr>
          <w:trHeight w:val="57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Các tuyến đường giao thông nông thôn đã được trải nhựa, có chiều rộng từ 4m trở lên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267888" w:rsidRPr="00267888" w:rsidTr="00267888">
        <w:trPr>
          <w:trHeight w:val="57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Các tuyến đường còn lại chưa được xác định ở khu vực 1, khu vực 2 nêu trên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888" w:rsidRPr="00267888" w:rsidRDefault="00267888" w:rsidP="0026788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888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</w:tr>
    </w:tbl>
    <w:p w:rsidR="00267888" w:rsidRPr="00267888" w:rsidRDefault="00267888" w:rsidP="00267888">
      <w:pPr>
        <w:spacing w:after="24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267888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 </w:t>
      </w:r>
    </w:p>
    <w:p w:rsidR="00267888" w:rsidRPr="00267888" w:rsidRDefault="00267888" w:rsidP="0026788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267888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>Ghi chú: Đơn giá đất ở thuộc khu vực nông thôn của những vị trí sau vị trí 1 bằng 0,8 lần đơn giá đất ở của vị trí trước liền kề, nhưng không được thấp hơn đơn giá đất ở thấp nhất quy định tại Điều 6 là 252.000 đồng/m2.</w:t>
      </w:r>
    </w:p>
    <w:bookmarkEnd w:id="0"/>
    <w:p w:rsidR="00F96357" w:rsidRPr="00267888" w:rsidRDefault="00267888">
      <w:pPr>
        <w:rPr>
          <w:rFonts w:ascii="Times New Roman" w:hAnsi="Times New Roman" w:cs="Times New Roman"/>
          <w:sz w:val="28"/>
          <w:szCs w:val="28"/>
        </w:rPr>
      </w:pPr>
    </w:p>
    <w:sectPr w:rsidR="00F96357" w:rsidRPr="0026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88"/>
    <w:rsid w:val="00084A86"/>
    <w:rsid w:val="00191DBB"/>
    <w:rsid w:val="002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C05EA395-258B-43DB-8871-27F7FD5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2018-12-11T07:25:00Z</dcterms:created>
  <dcterms:modified xsi:type="dcterms:W3CDTF">2018-12-11T07:25:00Z</dcterms:modified>
</cp:coreProperties>
</file>